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EE208" w14:textId="77777777" w:rsidR="004D6750" w:rsidRDefault="004D6750" w:rsidP="004D6750">
      <w:pPr>
        <w:spacing w:before="240" w:after="240"/>
        <w:jc w:val="center"/>
        <w:rPr>
          <w:rFonts w:ascii="Arial" w:eastAsia="Arial" w:hAnsi="Arial" w:cs="Arial"/>
          <w:b/>
        </w:rPr>
      </w:pPr>
      <w:r w:rsidRPr="004D6750">
        <w:rPr>
          <w:rFonts w:ascii="Arial" w:eastAsia="Arial" w:hAnsi="Arial" w:cs="Arial"/>
          <w:b/>
        </w:rPr>
        <w:t>PROMUEVE DIF BJ MINI BAZAR DE MUJERES EMPRENDEDORAS</w:t>
      </w:r>
    </w:p>
    <w:p w14:paraId="593BF0AA" w14:textId="748242F0" w:rsidR="004D6750" w:rsidRPr="004D6750" w:rsidRDefault="00CA0000" w:rsidP="004D6750">
      <w:pPr>
        <w:spacing w:before="240" w:after="240"/>
        <w:jc w:val="both"/>
        <w:rPr>
          <w:rFonts w:ascii="Arial" w:eastAsia="Arial" w:hAnsi="Arial" w:cs="Arial"/>
          <w:bCs/>
        </w:rPr>
      </w:pPr>
      <w:r w:rsidRPr="00CA0000">
        <w:rPr>
          <w:rFonts w:ascii="Arial" w:eastAsia="Arial" w:hAnsi="Arial" w:cs="Arial"/>
          <w:b/>
        </w:rPr>
        <w:t>Cancún, Q. R., a 0</w:t>
      </w:r>
      <w:r w:rsidR="0047099D">
        <w:rPr>
          <w:rFonts w:ascii="Arial" w:eastAsia="Arial" w:hAnsi="Arial" w:cs="Arial"/>
          <w:b/>
        </w:rPr>
        <w:t>4</w:t>
      </w:r>
      <w:r w:rsidRPr="00CA0000">
        <w:rPr>
          <w:rFonts w:ascii="Arial" w:eastAsia="Arial" w:hAnsi="Arial" w:cs="Arial"/>
          <w:b/>
        </w:rPr>
        <w:t xml:space="preserve"> de noviembre de 2025.-</w:t>
      </w:r>
      <w:r w:rsidRPr="00CA0000">
        <w:rPr>
          <w:rFonts w:ascii="Arial" w:eastAsia="Arial" w:hAnsi="Arial" w:cs="Arial"/>
          <w:bCs/>
        </w:rPr>
        <w:t xml:space="preserve"> </w:t>
      </w:r>
      <w:r w:rsidR="004D6750">
        <w:rPr>
          <w:rFonts w:ascii="Arial" w:eastAsia="Arial" w:hAnsi="Arial" w:cs="Arial"/>
          <w:bCs/>
        </w:rPr>
        <w:t>C</w:t>
      </w:r>
      <w:r w:rsidR="004D6750" w:rsidRPr="004D6750">
        <w:rPr>
          <w:rFonts w:ascii="Arial" w:eastAsia="Arial" w:hAnsi="Arial" w:cs="Arial"/>
          <w:bCs/>
        </w:rPr>
        <w:t>on el objetivo de impulsar la igualdad de género y el empoderamiento de las mujeres, el Sistema para el Desarrollo Integral de la Familia (DIF) Benito Juárez, a través de la Dirección de Desarrollo Social Comunitario, llevará a cabo el “Mini bazar de mujeres emprendedoras” en el Centro de Emprendimiento y Desarrollo Humano del Centro de Desarrollo Comunitario (CDC) en la Supermanzana 233, el próximo 7 de noviembre.</w:t>
      </w:r>
    </w:p>
    <w:p w14:paraId="3BC1105B" w14:textId="31718E5A" w:rsidR="004D6750" w:rsidRPr="004D6750" w:rsidRDefault="004D6750" w:rsidP="004D6750">
      <w:pPr>
        <w:spacing w:before="240" w:after="240"/>
        <w:jc w:val="both"/>
        <w:rPr>
          <w:rFonts w:ascii="Arial" w:eastAsia="Arial" w:hAnsi="Arial" w:cs="Arial"/>
          <w:bCs/>
        </w:rPr>
      </w:pPr>
      <w:r w:rsidRPr="004D6750">
        <w:rPr>
          <w:rFonts w:ascii="Arial" w:eastAsia="Arial" w:hAnsi="Arial" w:cs="Arial"/>
          <w:bCs/>
        </w:rPr>
        <w:t xml:space="preserve">Bajo los lineamientos de la </w:t>
      </w:r>
      <w:proofErr w:type="gramStart"/>
      <w:r w:rsidRPr="004D6750">
        <w:rPr>
          <w:rFonts w:ascii="Arial" w:eastAsia="Arial" w:hAnsi="Arial" w:cs="Arial"/>
          <w:bCs/>
        </w:rPr>
        <w:t>Presidenta</w:t>
      </w:r>
      <w:proofErr w:type="gramEnd"/>
      <w:r w:rsidRPr="004D6750">
        <w:rPr>
          <w:rFonts w:ascii="Arial" w:eastAsia="Arial" w:hAnsi="Arial" w:cs="Arial"/>
          <w:bCs/>
        </w:rPr>
        <w:t xml:space="preserve"> Municipal, Ana Paty Peralta, de fomentar el emprendimiento en beneficio de las familias </w:t>
      </w:r>
      <w:proofErr w:type="spellStart"/>
      <w:r w:rsidRPr="004D6750">
        <w:rPr>
          <w:rFonts w:ascii="Arial" w:eastAsia="Arial" w:hAnsi="Arial" w:cs="Arial"/>
          <w:bCs/>
        </w:rPr>
        <w:t>benitojuarenses</w:t>
      </w:r>
      <w:proofErr w:type="spellEnd"/>
      <w:r w:rsidRPr="004D6750">
        <w:rPr>
          <w:rFonts w:ascii="Arial" w:eastAsia="Arial" w:hAnsi="Arial" w:cs="Arial"/>
          <w:bCs/>
        </w:rPr>
        <w:t xml:space="preserve">, la directora general del Sistema DIF municipal, Marisol Sendo Rodríguez, informó que la institución social, tiene como propósito asegurar la participación plena y efectiva de las mujeres así como la igualdad de oportunidades de liderazgo a todos los niveles decisorios en la vida política, económica y pública. </w:t>
      </w:r>
    </w:p>
    <w:p w14:paraId="43711E30" w14:textId="77777777" w:rsidR="004D6750" w:rsidRPr="004D6750" w:rsidRDefault="004D6750" w:rsidP="004D6750">
      <w:pPr>
        <w:spacing w:before="240" w:after="240"/>
        <w:jc w:val="both"/>
        <w:rPr>
          <w:rFonts w:ascii="Arial" w:eastAsia="Arial" w:hAnsi="Arial" w:cs="Arial"/>
          <w:bCs/>
        </w:rPr>
      </w:pPr>
      <w:r w:rsidRPr="004D6750">
        <w:rPr>
          <w:rFonts w:ascii="Arial" w:eastAsia="Arial" w:hAnsi="Arial" w:cs="Arial"/>
          <w:bCs/>
        </w:rPr>
        <w:t xml:space="preserve">Por su parte, la directora de la dirección de Desarrollo Social Comunitario, </w:t>
      </w:r>
      <w:proofErr w:type="spellStart"/>
      <w:r w:rsidRPr="004D6750">
        <w:rPr>
          <w:rFonts w:ascii="Arial" w:eastAsia="Arial" w:hAnsi="Arial" w:cs="Arial"/>
          <w:bCs/>
        </w:rPr>
        <w:t>Fayne</w:t>
      </w:r>
      <w:proofErr w:type="spellEnd"/>
      <w:r w:rsidRPr="004D6750">
        <w:rPr>
          <w:rFonts w:ascii="Arial" w:eastAsia="Arial" w:hAnsi="Arial" w:cs="Arial"/>
          <w:bCs/>
        </w:rPr>
        <w:t xml:space="preserve"> Carrillo Figueroa mencionó que en el “Mini bazar de mujeres emprendedoras” organizado por la Coordinación de Programas Sociales, las alumnas del Centro de Emprendimiento y Desarrollo Humano del CDC de la supermanzana 233, darán a conocer sus productos con el fin de contribuir en el gasto del hogar.</w:t>
      </w:r>
    </w:p>
    <w:p w14:paraId="425FD4D4" w14:textId="77777777" w:rsidR="004D6750" w:rsidRPr="004D6750" w:rsidRDefault="004D6750" w:rsidP="004D6750">
      <w:pPr>
        <w:spacing w:before="240" w:after="240"/>
        <w:jc w:val="both"/>
        <w:rPr>
          <w:rFonts w:ascii="Arial" w:eastAsia="Arial" w:hAnsi="Arial" w:cs="Arial"/>
          <w:bCs/>
        </w:rPr>
      </w:pPr>
      <w:r w:rsidRPr="004D6750">
        <w:rPr>
          <w:rFonts w:ascii="Arial" w:eastAsia="Arial" w:hAnsi="Arial" w:cs="Arial"/>
          <w:bCs/>
        </w:rPr>
        <w:t>Comentó que en el mini bazar se ofrecerán velas aromáticas, manteles, servilletas pintadas y bordados a mano, y maceteros de crochet, macramé, bisutería artesanal, bisutería de coral y piedras finas, joyería de plata, ventas por catálogos, deshilado de rebozos, tamales estilos México, postres y otras novedades.</w:t>
      </w:r>
    </w:p>
    <w:p w14:paraId="23FCED32" w14:textId="77777777" w:rsidR="004D6750" w:rsidRPr="004D6750" w:rsidRDefault="004D6750" w:rsidP="004D6750">
      <w:pPr>
        <w:spacing w:before="240" w:after="240"/>
        <w:jc w:val="both"/>
        <w:rPr>
          <w:rFonts w:ascii="Arial" w:eastAsia="Arial" w:hAnsi="Arial" w:cs="Arial"/>
          <w:bCs/>
        </w:rPr>
      </w:pPr>
      <w:r w:rsidRPr="004D6750">
        <w:rPr>
          <w:rFonts w:ascii="Arial" w:eastAsia="Arial" w:hAnsi="Arial" w:cs="Arial"/>
          <w:bCs/>
        </w:rPr>
        <w:t xml:space="preserve">Dijo </w:t>
      </w:r>
      <w:proofErr w:type="gramStart"/>
      <w:r w:rsidRPr="004D6750">
        <w:rPr>
          <w:rFonts w:ascii="Arial" w:eastAsia="Arial" w:hAnsi="Arial" w:cs="Arial"/>
          <w:bCs/>
        </w:rPr>
        <w:t>que</w:t>
      </w:r>
      <w:proofErr w:type="gramEnd"/>
      <w:r w:rsidRPr="004D6750">
        <w:rPr>
          <w:rFonts w:ascii="Arial" w:eastAsia="Arial" w:hAnsi="Arial" w:cs="Arial"/>
          <w:bCs/>
        </w:rPr>
        <w:t xml:space="preserve"> asimismo, se contará con la participación de las maestras de belleza del CDC, quienes aplicarán </w:t>
      </w:r>
      <w:proofErr w:type="spellStart"/>
      <w:r w:rsidRPr="004D6750">
        <w:rPr>
          <w:rFonts w:ascii="Arial" w:eastAsia="Arial" w:hAnsi="Arial" w:cs="Arial"/>
          <w:bCs/>
        </w:rPr>
        <w:t>gelish</w:t>
      </w:r>
      <w:proofErr w:type="spellEnd"/>
      <w:r w:rsidRPr="004D6750">
        <w:rPr>
          <w:rFonts w:ascii="Arial" w:eastAsia="Arial" w:hAnsi="Arial" w:cs="Arial"/>
          <w:bCs/>
        </w:rPr>
        <w:t>, pestañas, depilado de cejas y corte de cabello.</w:t>
      </w:r>
    </w:p>
    <w:p w14:paraId="442D1AC3" w14:textId="77777777" w:rsidR="004D6750" w:rsidRPr="004D6750" w:rsidRDefault="004D6750" w:rsidP="004D6750">
      <w:pPr>
        <w:spacing w:before="240" w:after="240"/>
        <w:jc w:val="both"/>
        <w:rPr>
          <w:rFonts w:ascii="Arial" w:eastAsia="Arial" w:hAnsi="Arial" w:cs="Arial"/>
          <w:bCs/>
        </w:rPr>
      </w:pPr>
      <w:r w:rsidRPr="004D6750">
        <w:rPr>
          <w:rFonts w:ascii="Arial" w:eastAsia="Arial" w:hAnsi="Arial" w:cs="Arial"/>
          <w:bCs/>
        </w:rPr>
        <w:t>La funcionaria municipal, manifestó que las personas adultas mayores participan también en eventos como el festival del “Día de muertos”, “Festival de primavera”, brigadas y los programados por la institución municipal, a fin de promover las artesanías que elaboran en los talleres impartidos en el Centro de Emprendimiento y Desarrollo Humano.</w:t>
      </w:r>
    </w:p>
    <w:p w14:paraId="71EA968D" w14:textId="77777777" w:rsidR="004D6750" w:rsidRPr="004D6750" w:rsidRDefault="004D6750" w:rsidP="004D6750">
      <w:pPr>
        <w:spacing w:before="240" w:after="240"/>
        <w:jc w:val="both"/>
        <w:rPr>
          <w:rFonts w:ascii="Arial" w:eastAsia="Arial" w:hAnsi="Arial" w:cs="Arial"/>
          <w:bCs/>
        </w:rPr>
      </w:pPr>
      <w:r w:rsidRPr="004D6750">
        <w:rPr>
          <w:rFonts w:ascii="Arial" w:eastAsia="Arial" w:hAnsi="Arial" w:cs="Arial"/>
          <w:bCs/>
        </w:rPr>
        <w:t>Carrillo Figueroa reveló que el programa para emprendedoras inició el mes de mayo del año 2022 con diversos bazares de emprendimiento realizados en el Sistema DIF municipal en la supermanzana 94 “y el año pasado se empezó a realizar el mini bazar como una actividad mensual en el Centro de Emprendimiento y Desarrollo Humano del CDC”.</w:t>
      </w:r>
    </w:p>
    <w:p w14:paraId="4F9EA186" w14:textId="77777777" w:rsidR="004D6750" w:rsidRPr="004D6750" w:rsidRDefault="004D6750" w:rsidP="004D6750">
      <w:pPr>
        <w:spacing w:before="240" w:after="240"/>
        <w:jc w:val="both"/>
        <w:rPr>
          <w:rFonts w:ascii="Arial" w:eastAsia="Arial" w:hAnsi="Arial" w:cs="Arial"/>
          <w:bCs/>
        </w:rPr>
      </w:pPr>
    </w:p>
    <w:p w14:paraId="13A766BA" w14:textId="77777777" w:rsidR="004D6750" w:rsidRPr="004D6750" w:rsidRDefault="004D6750" w:rsidP="004D6750">
      <w:pPr>
        <w:spacing w:before="240" w:after="240"/>
        <w:jc w:val="both"/>
        <w:rPr>
          <w:rFonts w:ascii="Arial" w:eastAsia="Arial" w:hAnsi="Arial" w:cs="Arial"/>
          <w:bCs/>
        </w:rPr>
      </w:pPr>
      <w:r w:rsidRPr="004D6750">
        <w:rPr>
          <w:rFonts w:ascii="Arial" w:eastAsia="Arial" w:hAnsi="Arial" w:cs="Arial"/>
          <w:bCs/>
        </w:rPr>
        <w:t>Por otra parte, indicó que en los últimos tres años (2022 a octubre 2025), se han realizado 55 bazares de emprendimiento con la finalidad de fomentar el autoempleo de las personas que son capacitadas en el CDC “</w:t>
      </w:r>
    </w:p>
    <w:p w14:paraId="46A56E62" w14:textId="1E49B04D" w:rsidR="007516E7" w:rsidRPr="00CA0000" w:rsidRDefault="004D6750" w:rsidP="004D6750">
      <w:pPr>
        <w:spacing w:before="240" w:after="240"/>
        <w:jc w:val="both"/>
        <w:rPr>
          <w:rFonts w:ascii="Arial" w:eastAsia="Arial" w:hAnsi="Arial" w:cs="Arial"/>
          <w:bCs/>
        </w:rPr>
      </w:pPr>
      <w:r w:rsidRPr="004D6750">
        <w:rPr>
          <w:rFonts w:ascii="Arial" w:eastAsia="Arial" w:hAnsi="Arial" w:cs="Arial"/>
          <w:bCs/>
        </w:rPr>
        <w:t>Por último, Carrillo Figueroa indicó que el centro cuenta actualmente con un padrón de 130 alumnos; 120 mujeres y 10 hombres, que participan en los cursos y talleres que se imparten en el centro.</w:t>
      </w:r>
    </w:p>
    <w:p w14:paraId="6BE56714" w14:textId="0F4047D0" w:rsidR="00CA0000" w:rsidRPr="00CA0000" w:rsidRDefault="00CA0000" w:rsidP="00CA0000">
      <w:pPr>
        <w:spacing w:before="240" w:after="240"/>
        <w:jc w:val="center"/>
        <w:rPr>
          <w:rFonts w:ascii="Arial" w:eastAsia="Arial" w:hAnsi="Arial" w:cs="Arial"/>
          <w:b/>
        </w:rPr>
      </w:pPr>
      <w:r w:rsidRPr="00CA0000">
        <w:rPr>
          <w:rFonts w:ascii="Arial" w:eastAsia="Arial" w:hAnsi="Arial" w:cs="Arial"/>
          <w:b/>
        </w:rPr>
        <w:t>*************</w:t>
      </w:r>
    </w:p>
    <w:p w14:paraId="1C5CB9AE" w14:textId="38E3C8D3" w:rsidR="00D75208" w:rsidRPr="00FF03DE" w:rsidRDefault="00D75208" w:rsidP="00CA0000">
      <w:pPr>
        <w:spacing w:before="240" w:after="240"/>
        <w:jc w:val="both"/>
        <w:rPr>
          <w:rFonts w:ascii="Arial" w:eastAsia="Arial" w:hAnsi="Arial" w:cs="Arial"/>
          <w:bCs/>
        </w:rPr>
      </w:pPr>
    </w:p>
    <w:sectPr w:rsidR="00D75208" w:rsidRPr="00FF03DE">
      <w:headerReference w:type="default" r:id="rId8"/>
      <w:footerReference w:type="default" r:id="rId9"/>
      <w:pgSz w:w="12240" w:h="15840"/>
      <w:pgMar w:top="1417" w:right="1701" w:bottom="1417" w:left="1701" w:header="209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2BDE0" w14:textId="77777777" w:rsidR="00284AFC" w:rsidRDefault="00284AFC">
      <w:r>
        <w:separator/>
      </w:r>
    </w:p>
  </w:endnote>
  <w:endnote w:type="continuationSeparator" w:id="0">
    <w:p w14:paraId="0539D1FE" w14:textId="77777777" w:rsidR="00284AFC" w:rsidRDefault="00284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6A54F" w14:textId="77777777" w:rsidR="00F03A72" w:rsidRDefault="005451C5">
    <w:pPr>
      <w:pBdr>
        <w:top w:val="nil"/>
        <w:left w:val="nil"/>
        <w:bottom w:val="nil"/>
        <w:right w:val="nil"/>
        <w:between w:val="nil"/>
      </w:pBdr>
      <w:tabs>
        <w:tab w:val="center" w:pos="4419"/>
        <w:tab w:val="right" w:pos="8838"/>
      </w:tabs>
      <w:rPr>
        <w:color w:val="000000"/>
        <w:sz w:val="22"/>
        <w:szCs w:val="22"/>
      </w:rPr>
    </w:pPr>
    <w:r>
      <w:rPr>
        <w:noProof/>
      </w:rPr>
      <w:drawing>
        <wp:anchor distT="0" distB="0" distL="0" distR="0" simplePos="0" relativeHeight="251660288" behindDoc="1" locked="0" layoutInCell="1" hidden="0" allowOverlap="1" wp14:anchorId="72C6A554" wp14:editId="72C6A555">
          <wp:simplePos x="0" y="0"/>
          <wp:positionH relativeFrom="column">
            <wp:posOffset>-1080134</wp:posOffset>
          </wp:positionH>
          <wp:positionV relativeFrom="paragraph">
            <wp:posOffset>-45719</wp:posOffset>
          </wp:positionV>
          <wp:extent cx="7766050" cy="502920"/>
          <wp:effectExtent l="0" t="0" r="0" b="0"/>
          <wp:wrapNone/>
          <wp:docPr id="21267842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92273" b="2722"/>
                  <a:stretch>
                    <a:fillRect/>
                  </a:stretch>
                </pic:blipFill>
                <pic:spPr>
                  <a:xfrm>
                    <a:off x="0" y="0"/>
                    <a:ext cx="7766050" cy="50292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11803" w14:textId="77777777" w:rsidR="00284AFC" w:rsidRDefault="00284AFC">
      <w:r>
        <w:separator/>
      </w:r>
    </w:p>
  </w:footnote>
  <w:footnote w:type="continuationSeparator" w:id="0">
    <w:p w14:paraId="4EF776F8" w14:textId="77777777" w:rsidR="00284AFC" w:rsidRDefault="00284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6A54D" w14:textId="77777777" w:rsidR="00F03A72" w:rsidRDefault="005451C5">
    <w:pPr>
      <w:jc w:val="center"/>
      <w:rPr>
        <w:color w:val="000000"/>
        <w:sz w:val="22"/>
        <w:szCs w:val="22"/>
      </w:rPr>
    </w:pPr>
    <w:r>
      <w:rPr>
        <w:noProof/>
      </w:rPr>
      <w:drawing>
        <wp:anchor distT="0" distB="0" distL="0" distR="0" simplePos="0" relativeHeight="251658240" behindDoc="1" locked="0" layoutInCell="1" hidden="0" allowOverlap="1" wp14:anchorId="72C6A550" wp14:editId="72C6A551">
          <wp:simplePos x="0" y="0"/>
          <wp:positionH relativeFrom="column">
            <wp:posOffset>-1073784</wp:posOffset>
          </wp:positionH>
          <wp:positionV relativeFrom="paragraph">
            <wp:posOffset>-1340484</wp:posOffset>
          </wp:positionV>
          <wp:extent cx="7766050" cy="1043940"/>
          <wp:effectExtent l="0" t="0" r="0" b="0"/>
          <wp:wrapNone/>
          <wp:docPr id="21267842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488" b="86124"/>
                  <a:stretch>
                    <a:fillRect/>
                  </a:stretch>
                </pic:blipFill>
                <pic:spPr>
                  <a:xfrm>
                    <a:off x="0" y="0"/>
                    <a:ext cx="7766050" cy="104394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72C6A552" wp14:editId="72C6A553">
              <wp:simplePos x="0" y="0"/>
              <wp:positionH relativeFrom="column">
                <wp:posOffset>4038600</wp:posOffset>
              </wp:positionH>
              <wp:positionV relativeFrom="paragraph">
                <wp:posOffset>-279399</wp:posOffset>
              </wp:positionV>
              <wp:extent cx="2367280" cy="342257"/>
              <wp:effectExtent l="0" t="0" r="0" b="0"/>
              <wp:wrapNone/>
              <wp:docPr id="2126784213" name="Rectángulo 2126784213"/>
              <wp:cNvGraphicFramePr/>
              <a:graphic xmlns:a="http://schemas.openxmlformats.org/drawingml/2006/main">
                <a:graphicData uri="http://schemas.microsoft.com/office/word/2010/wordprocessingShape">
                  <wps:wsp>
                    <wps:cNvSpPr/>
                    <wps:spPr>
                      <a:xfrm>
                        <a:off x="4168710" y="3619980"/>
                        <a:ext cx="2354580" cy="3200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72C6A556" w14:textId="7E344BB2" w:rsidR="00F03A72" w:rsidRDefault="005451C5">
                          <w:pPr>
                            <w:textDirection w:val="btLr"/>
                          </w:pPr>
                          <w:r>
                            <w:rPr>
                              <w:b/>
                              <w:color w:val="000000"/>
                            </w:rPr>
                            <w:t>Comunicado de prensa: 1</w:t>
                          </w:r>
                          <w:r w:rsidR="00EE6DDF">
                            <w:rPr>
                              <w:b/>
                              <w:color w:val="000000"/>
                            </w:rPr>
                            <w:t>6</w:t>
                          </w:r>
                          <w:r w:rsidR="00F52A88">
                            <w:rPr>
                              <w:b/>
                              <w:color w:val="000000"/>
                            </w:rPr>
                            <w:t>1</w:t>
                          </w:r>
                          <w:r w:rsidR="004D6750">
                            <w:rPr>
                              <w:b/>
                              <w:color w:val="000000"/>
                            </w:rPr>
                            <w:t>5</w:t>
                          </w:r>
                        </w:p>
                      </w:txbxContent>
                    </wps:txbx>
                    <wps:bodyPr spcFirstLastPara="1" wrap="square" lIns="91425" tIns="45700" rIns="91425" bIns="45700" anchor="ctr" anchorCtr="0">
                      <a:noAutofit/>
                    </wps:bodyPr>
                  </wps:wsp>
                </a:graphicData>
              </a:graphic>
            </wp:anchor>
          </w:drawing>
        </mc:Choice>
        <mc:Fallback>
          <w:pict>
            <v:rect w14:anchorId="72C6A552" id="Rectángulo 2126784213" o:spid="_x0000_s1026" style="position:absolute;left:0;text-align:left;margin-left:318pt;margin-top:-22pt;width:186.4pt;height:26.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" fillcolor="white [3201]" strokecolor="black [3200]" strokeweight="1pt">
              <v:stroke startarrowwidth="narrow" startarrowlength="short" endarrowwidth="narrow" endarrowlength="short"/>
              <v:textbox inset="2.53958mm,1.2694mm,2.53958mm,1.2694mm">
                <w:txbxContent>
                  <w:p w14:paraId="72C6A556" w14:textId="7E344BB2" w:rsidR="00F03A72" w:rsidRDefault="005451C5">
                    <w:pPr>
                      <w:textDirection w:val="btLr"/>
                    </w:pPr>
                    <w:r>
                      <w:rPr>
                        <w:b/>
                        <w:color w:val="000000"/>
                      </w:rPr>
                      <w:t>Comunicado de prensa: 1</w:t>
                    </w:r>
                    <w:r w:rsidR="00EE6DDF">
                      <w:rPr>
                        <w:b/>
                        <w:color w:val="000000"/>
                      </w:rPr>
                      <w:t>6</w:t>
                    </w:r>
                    <w:r w:rsidR="00F52A88">
                      <w:rPr>
                        <w:b/>
                        <w:color w:val="000000"/>
                      </w:rPr>
                      <w:t>1</w:t>
                    </w:r>
                    <w:r w:rsidR="004D6750">
                      <w:rPr>
                        <w:b/>
                        <w:color w:val="000000"/>
                      </w:rPr>
                      <w:t>5</w:t>
                    </w:r>
                  </w:p>
                </w:txbxContent>
              </v:textbox>
            </v:rect>
          </w:pict>
        </mc:Fallback>
      </mc:AlternateContent>
    </w:r>
  </w:p>
  <w:p w14:paraId="72C6A54E" w14:textId="77777777" w:rsidR="00F03A72" w:rsidRDefault="00F03A72">
    <w:pPr>
      <w:pBdr>
        <w:top w:val="nil"/>
        <w:left w:val="nil"/>
        <w:bottom w:val="nil"/>
        <w:right w:val="nil"/>
        <w:between w:val="nil"/>
      </w:pBdr>
      <w:tabs>
        <w:tab w:val="center" w:pos="4419"/>
        <w:tab w:val="right" w:pos="8838"/>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5770"/>
    <w:multiLevelType w:val="hybridMultilevel"/>
    <w:tmpl w:val="698ED0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199197A"/>
    <w:multiLevelType w:val="hybridMultilevel"/>
    <w:tmpl w:val="46465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EF5869"/>
    <w:multiLevelType w:val="hybridMultilevel"/>
    <w:tmpl w:val="FEC44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B8E1DDC"/>
    <w:multiLevelType w:val="hybridMultilevel"/>
    <w:tmpl w:val="6BD2B4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9BD2C43"/>
    <w:multiLevelType w:val="multilevel"/>
    <w:tmpl w:val="75D60B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1E6764E"/>
    <w:multiLevelType w:val="hybridMultilevel"/>
    <w:tmpl w:val="C3BE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10580453">
    <w:abstractNumId w:val="4"/>
  </w:num>
  <w:num w:numId="2" w16cid:durableId="1928533176">
    <w:abstractNumId w:val="0"/>
  </w:num>
  <w:num w:numId="3" w16cid:durableId="1759864102">
    <w:abstractNumId w:val="2"/>
  </w:num>
  <w:num w:numId="4" w16cid:durableId="1560508292">
    <w:abstractNumId w:val="5"/>
  </w:num>
  <w:num w:numId="5" w16cid:durableId="959608607">
    <w:abstractNumId w:val="1"/>
  </w:num>
  <w:num w:numId="6" w16cid:durableId="715862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A72"/>
    <w:rsid w:val="00036351"/>
    <w:rsid w:val="000501EB"/>
    <w:rsid w:val="000602E2"/>
    <w:rsid w:val="000E206F"/>
    <w:rsid w:val="000E7205"/>
    <w:rsid w:val="00146637"/>
    <w:rsid w:val="0019118C"/>
    <w:rsid w:val="001B0F08"/>
    <w:rsid w:val="001C4B9A"/>
    <w:rsid w:val="00244125"/>
    <w:rsid w:val="00244D80"/>
    <w:rsid w:val="00275A4E"/>
    <w:rsid w:val="00276F82"/>
    <w:rsid w:val="00284AFC"/>
    <w:rsid w:val="002A20F0"/>
    <w:rsid w:val="002B4124"/>
    <w:rsid w:val="002B50B2"/>
    <w:rsid w:val="002C2EFD"/>
    <w:rsid w:val="003065A5"/>
    <w:rsid w:val="00330128"/>
    <w:rsid w:val="00334350"/>
    <w:rsid w:val="00360BC1"/>
    <w:rsid w:val="00363841"/>
    <w:rsid w:val="00386A95"/>
    <w:rsid w:val="00386AEC"/>
    <w:rsid w:val="003C522E"/>
    <w:rsid w:val="004220AD"/>
    <w:rsid w:val="0044719A"/>
    <w:rsid w:val="00454783"/>
    <w:rsid w:val="0047099D"/>
    <w:rsid w:val="00477A9A"/>
    <w:rsid w:val="0048148C"/>
    <w:rsid w:val="00484BED"/>
    <w:rsid w:val="004D6750"/>
    <w:rsid w:val="004F4098"/>
    <w:rsid w:val="00500FCA"/>
    <w:rsid w:val="00540700"/>
    <w:rsid w:val="005451C5"/>
    <w:rsid w:val="005615BA"/>
    <w:rsid w:val="005B19F6"/>
    <w:rsid w:val="005B50BA"/>
    <w:rsid w:val="005C2013"/>
    <w:rsid w:val="006351FA"/>
    <w:rsid w:val="00663836"/>
    <w:rsid w:val="0068069F"/>
    <w:rsid w:val="006D6E6B"/>
    <w:rsid w:val="00703FD7"/>
    <w:rsid w:val="00737FC8"/>
    <w:rsid w:val="007516E7"/>
    <w:rsid w:val="0075693A"/>
    <w:rsid w:val="007B6703"/>
    <w:rsid w:val="007E0FCA"/>
    <w:rsid w:val="00823BBA"/>
    <w:rsid w:val="008540E2"/>
    <w:rsid w:val="0089669B"/>
    <w:rsid w:val="008A0AD5"/>
    <w:rsid w:val="008E604A"/>
    <w:rsid w:val="008F390E"/>
    <w:rsid w:val="00912DE7"/>
    <w:rsid w:val="009143D6"/>
    <w:rsid w:val="00975B0E"/>
    <w:rsid w:val="009C5071"/>
    <w:rsid w:val="00A03744"/>
    <w:rsid w:val="00A13E7D"/>
    <w:rsid w:val="00A36177"/>
    <w:rsid w:val="00A53C50"/>
    <w:rsid w:val="00A72B6E"/>
    <w:rsid w:val="00A85867"/>
    <w:rsid w:val="00A864C3"/>
    <w:rsid w:val="00AD0D8A"/>
    <w:rsid w:val="00AF26DF"/>
    <w:rsid w:val="00B26DC9"/>
    <w:rsid w:val="00B353D1"/>
    <w:rsid w:val="00B53CF6"/>
    <w:rsid w:val="00B730A6"/>
    <w:rsid w:val="00C50357"/>
    <w:rsid w:val="00C77412"/>
    <w:rsid w:val="00CA0000"/>
    <w:rsid w:val="00CC1427"/>
    <w:rsid w:val="00CD1CC4"/>
    <w:rsid w:val="00CD2043"/>
    <w:rsid w:val="00D04846"/>
    <w:rsid w:val="00D66BB6"/>
    <w:rsid w:val="00D75208"/>
    <w:rsid w:val="00DB5AA4"/>
    <w:rsid w:val="00E76818"/>
    <w:rsid w:val="00E94A60"/>
    <w:rsid w:val="00EE6DDF"/>
    <w:rsid w:val="00EE78A7"/>
    <w:rsid w:val="00EF3CFD"/>
    <w:rsid w:val="00F03A72"/>
    <w:rsid w:val="00F52A88"/>
    <w:rsid w:val="00FF03DE"/>
    <w:rsid w:val="00FF30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6A540"/>
  <w15:docId w15:val="{E012F3F9-AC76-4323-885C-A8C12EC62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color w:val="2F5496"/>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rPr>
      <w:rFonts w:ascii="Cambria" w:hAnsi="Cambria" w:cs="Times New Roman"/>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uiPriority w:val="9"/>
    <w:rsid w:val="003070BC"/>
    <w:rPr>
      <w:rFonts w:asciiTheme="majorHAnsi" w:eastAsiaTheme="majorEastAsia" w:hAnsiTheme="majorHAnsi" w:cstheme="majorBidi"/>
      <w:color w:val="2F5496" w:themeColor="accent1" w:themeShade="BF"/>
      <w:kern w:val="0"/>
      <w:sz w:val="32"/>
      <w:szCs w:val="32"/>
      <w:lang w:val="es-ES_tradn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Textoennegrita">
    <w:name w:val="Strong"/>
    <w:basedOn w:val="Fuentedeprrafopredeter"/>
    <w:uiPriority w:val="22"/>
    <w:qFormat/>
    <w:rsid w:val="00737FC8"/>
    <w:rPr>
      <w:b/>
      <w:bCs/>
    </w:rPr>
  </w:style>
  <w:style w:type="character" w:styleId="nfasis">
    <w:name w:val="Emphasis"/>
    <w:basedOn w:val="Fuentedeprrafopredeter"/>
    <w:uiPriority w:val="20"/>
    <w:qFormat/>
    <w:rsid w:val="008A0A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1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hPxLh4NROof45tkOomzwWjv5ww==">CgMxLjA4AHIhMVVsZkJDSFNmbGhpcU0yZnNHUFpUYXM5OXkwOElGTHAt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451</Words>
  <Characters>2481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PROPIETARIO</cp:lastModifiedBy>
  <cp:revision>5</cp:revision>
  <dcterms:created xsi:type="dcterms:W3CDTF">2025-11-04T03:08:00Z</dcterms:created>
  <dcterms:modified xsi:type="dcterms:W3CDTF">2025-11-04T15:52:00Z</dcterms:modified>
</cp:coreProperties>
</file>